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Anlage zu Formblatt 633 </w:t>
      </w:r>
    </w:p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(Angebotsschreiben – Liefer-/Dienstleistungen)</w:t>
      </w:r>
    </w:p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9C558D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  <w:sz w:val="20"/>
          <w:szCs w:val="20"/>
        </w:rPr>
        <w:t>Die Angebotsendsumme des Hauptangeb</w:t>
      </w:r>
      <w:r w:rsidR="00E732F5">
        <w:rPr>
          <w:rFonts w:ascii="Arial" w:hAnsi="Arial" w:cs="Arial"/>
          <w:b/>
          <w:bCs/>
          <w:sz w:val="20"/>
          <w:szCs w:val="20"/>
        </w:rPr>
        <w:t xml:space="preserve">otes gem. Leistungsbeschreibung </w:t>
      </w:r>
      <w:r w:rsidR="009C558D">
        <w:rPr>
          <w:rFonts w:ascii="Arial" w:hAnsi="Arial" w:cs="Arial"/>
          <w:b/>
          <w:bCs/>
          <w:sz w:val="20"/>
          <w:szCs w:val="20"/>
        </w:rPr>
        <w:t>einschl. Umsatzsteuer beträgt</w:t>
      </w: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</w:t>
      </w:r>
      <w:r w:rsidR="009C558D"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263A80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 w:rsidR="009C558D">
        <w:rPr>
          <w:rFonts w:ascii="Arial" w:hAnsi="Arial" w:cs="Arial"/>
          <w:b/>
          <w:bCs/>
          <w:sz w:val="20"/>
          <w:szCs w:val="20"/>
        </w:rPr>
        <w:tab/>
      </w:r>
      <w:r w:rsidR="009C558D">
        <w:rPr>
          <w:rFonts w:ascii="Arial" w:hAnsi="Arial" w:cs="Arial"/>
          <w:b/>
          <w:bCs/>
          <w:sz w:val="20"/>
          <w:szCs w:val="20"/>
        </w:rPr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11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</w:t>
      </w:r>
      <w:r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15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</w:t>
      </w:r>
      <w:r>
        <w:rPr>
          <w:rFonts w:ascii="Arial" w:hAnsi="Arial" w:cs="Arial"/>
          <w:b/>
          <w:bCs/>
          <w:sz w:val="20"/>
          <w:szCs w:val="20"/>
        </w:rPr>
        <w:t>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19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23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Los </w:t>
      </w:r>
      <w:r>
        <w:rPr>
          <w:rFonts w:ascii="Arial" w:hAnsi="Arial" w:cs="Arial"/>
          <w:b/>
          <w:bCs/>
          <w:sz w:val="20"/>
          <w:szCs w:val="20"/>
        </w:rPr>
        <w:t>27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…………………………………………. €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263A80" w:rsidRDefault="00263A80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E732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-2-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3 </w:t>
      </w:r>
      <w:r>
        <w:rPr>
          <w:rFonts w:ascii="Arial" w:hAnsi="Arial" w:cs="Arial"/>
          <w:b/>
          <w:bCs/>
          <w:sz w:val="20"/>
          <w:szCs w:val="20"/>
        </w:rPr>
        <w:t>Anzahl der Nebenangebote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. 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St.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-3-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4 </w:t>
      </w:r>
      <w:r>
        <w:rPr>
          <w:rFonts w:ascii="Arial" w:hAnsi="Arial" w:cs="Arial"/>
          <w:b/>
          <w:bCs/>
          <w:sz w:val="20"/>
          <w:szCs w:val="20"/>
        </w:rPr>
        <w:t>Preisnachlass ohne Bedingung auf die Abrechnungssumme für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Haupt- und alle Nebenangebote </w:t>
      </w: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. 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19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20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21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22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23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24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25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26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27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</w:p>
    <w:p w:rsidR="009C558D" w:rsidRP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9C558D" w:rsidRDefault="009C558D" w:rsidP="009C55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Los 28</w:t>
      </w:r>
      <w:r>
        <w:rPr>
          <w:rFonts w:ascii="Arial" w:hAnsi="Arial" w:cs="Arial"/>
          <w:b/>
          <w:bCs/>
          <w:sz w:val="20"/>
          <w:szCs w:val="20"/>
        </w:rPr>
        <w:tab/>
        <w:t>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%</w:t>
      </w:r>
      <w:bookmarkStart w:id="0" w:name="_GoBack"/>
      <w:bookmarkEnd w:id="0"/>
    </w:p>
    <w:sectPr w:rsidR="009C55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80"/>
    <w:rsid w:val="00263A80"/>
    <w:rsid w:val="009C558D"/>
    <w:rsid w:val="00CE08C7"/>
    <w:rsid w:val="00E7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D624"/>
  <w15:chartTrackingRefBased/>
  <w15:docId w15:val="{4CAFCA26-8FB7-4689-A9A6-ED4927E7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Magistrat der Kreisstadt Limburg a.d. Lahn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Wagner, Silke</dc:creator>
  <cp:keywords/>
  <dc:description/>
  <cp:lastModifiedBy>Wagner, Silke</cp:lastModifiedBy>
  <cp:revision>1</cp:revision>
  <dcterms:created xsi:type="dcterms:W3CDTF">2021-10-05T06:02:00Z</dcterms:created>
  <dcterms:modified xsi:type="dcterms:W3CDTF">2021-10-05T06:43:00Z</dcterms:modified>
</cp:coreProperties>
</file>